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442AEA" w:rsidRPr="005536D9" w:rsidRDefault="00442AEA" w:rsidP="005536D9">
      <w:pPr>
        <w:shd w:val="clear" w:color="auto" w:fill="FFFF00"/>
        <w:spacing w:after="0" w:line="240" w:lineRule="auto"/>
        <w:jc w:val="center"/>
        <w:rPr>
          <w:rFonts w:ascii="Times New Roman" w:eastAsia="Times New Roman" w:hAnsi="Times New Roman" w:cs="Times New Roman"/>
          <w:color w:val="009DD9" w:themeColor="accent2"/>
          <w:sz w:val="48"/>
          <w:szCs w:val="48"/>
          <w:lang w:eastAsia="ru-RU"/>
        </w:rPr>
      </w:pPr>
      <w:r w:rsidRPr="005536D9">
        <w:rPr>
          <w:rFonts w:ascii="Times New Roman" w:eastAsia="Times New Roman" w:hAnsi="Times New Roman" w:cs="Times New Roman"/>
          <w:color w:val="009DD9" w:themeColor="accent2"/>
          <w:sz w:val="48"/>
          <w:szCs w:val="48"/>
          <w:lang w:eastAsia="ru-RU"/>
        </w:rPr>
        <w:t>Как найти общий язык с родителями?</w:t>
      </w:r>
    </w:p>
    <w:p w:rsidR="00EB33E7" w:rsidRPr="005536D9" w:rsidRDefault="00442AEA" w:rsidP="005536D9">
      <w:pPr>
        <w:shd w:val="clear" w:color="auto" w:fill="FFFF0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6D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Родителей не выбирают, их любят </w:t>
      </w:r>
      <w:proofErr w:type="gramStart"/>
      <w:r w:rsidRPr="005536D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такими</w:t>
      </w:r>
      <w:proofErr w:type="gramEnd"/>
      <w:r w:rsidRPr="005536D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, какие они есть.</w:t>
      </w:r>
    </w:p>
    <w:p w:rsidR="00EB33E7" w:rsidRDefault="00442AEA" w:rsidP="005536D9">
      <w:pPr>
        <w:shd w:val="clear" w:color="auto" w:fill="C9F9FC" w:themeFill="accent3" w:themeFillTint="3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3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 делать, если ваша лю</w:t>
      </w:r>
      <w:bookmarkStart w:id="0" w:name="_GoBack"/>
      <w:bookmarkEnd w:id="0"/>
      <w:r w:rsidRPr="00EB3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бовь к ним не совместима с нормальным общением? </w:t>
      </w:r>
    </w:p>
    <w:p w:rsidR="00442AEA" w:rsidRPr="00EB33E7" w:rsidRDefault="00EB33E7" w:rsidP="005536D9">
      <w:pPr>
        <w:shd w:val="clear" w:color="auto" w:fill="C9F9FC" w:themeFill="accent3" w:themeFillTint="3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каждая попытка разговора заканчивается ссорой,</w:t>
      </w:r>
      <w:r w:rsidR="00442AEA" w:rsidRPr="00EB3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 взаимопонимание, и желание вообще не общаться с родителями крепнет?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чувствуете, что вас не понимают, что </w:t>
      </w:r>
      <w:r w:rsidR="00442AEA" w:rsidRPr="00EB3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  с  родителями превратилось в тяжелую обязанность и хотите изменить ситуацию, вы рады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будете услышать, что это </w:t>
      </w:r>
      <w:r w:rsidR="00442AEA" w:rsidRPr="00EB33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Сегодня мы расскажем о том,</w:t>
      </w:r>
      <w:r w:rsidR="00442AEA" w:rsidRPr="00EB3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общаться с родителями так, чтобы общение приносило удовольствие.</w:t>
      </w:r>
    </w:p>
    <w:p w:rsidR="00442AEA" w:rsidRPr="00EB33E7" w:rsidRDefault="00442AEA" w:rsidP="005536D9">
      <w:pPr>
        <w:shd w:val="clear" w:color="auto" w:fill="FACCED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3E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B3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Первое, что необходимо при налаживании отношений </w:t>
      </w:r>
      <w:r w:rsidRPr="00EB3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родителями </w:t>
      </w:r>
      <w:proofErr w:type="gramStart"/>
      <w:r w:rsidRPr="00EB33E7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EB3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ростить их. У каждого из нас есть какие-то обиды, претензии к родителям и, </w:t>
      </w:r>
      <w:proofErr w:type="gramStart"/>
      <w:r w:rsidRPr="00EB33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покуда</w:t>
      </w:r>
      <w:proofErr w:type="gramEnd"/>
      <w:r w:rsidRPr="00EB3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храните их в своем уме и сердце, налаживать общение рано. Простите родителей за все, что они причинили вам намеренно или </w:t>
      </w:r>
      <w:r w:rsidR="00EB3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ненамеренно, откройте сердце для нового </w:t>
      </w:r>
      <w:r w:rsidRPr="00EB33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 –</w:t>
      </w:r>
      <w:r w:rsidR="00EB3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</w:t>
      </w:r>
      <w:r w:rsidRPr="00EB3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хороших отношений с самыми близкими людьми, которые у вас есть. Все ошибки, которые совершили ваши родители, в итоге сделали вас таким, какой вы есть –поблагодарите их за это, ведь вы любите себя.</w:t>
      </w:r>
      <w:r w:rsidR="00EB3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Поблагодарите их за</w:t>
      </w:r>
      <w:r w:rsidRPr="00EB3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</w:t>
      </w:r>
      <w:r w:rsidR="00EB3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дали вам </w:t>
      </w:r>
      <w:r w:rsidRPr="00EB3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</w:t>
      </w:r>
      <w:proofErr w:type="gramStart"/>
      <w:r w:rsidRPr="00EB33E7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EB3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амый великий из </w:t>
      </w:r>
      <w:r w:rsidR="00EB3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возможных даров, пусть </w:t>
      </w:r>
      <w:r w:rsidRPr="00EB33E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B3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аже они сделали это не из </w:t>
      </w:r>
      <w:r w:rsidRPr="00EB3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правильных побуждений, а потом всю жизнь были не лучшими родителями –это не важно. У вас есть ваша жизнь, вы вольны сделатьее настолько приятной и </w:t>
      </w:r>
      <w:r w:rsidR="005536D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счастливой, насколько пожелаете, а за это благодарить нужно</w:t>
      </w:r>
      <w:r w:rsidRPr="00EB3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родителей.</w:t>
      </w:r>
    </w:p>
    <w:p w:rsidR="00442AEA" w:rsidRPr="00EB33E7" w:rsidRDefault="00442AEA" w:rsidP="005536D9">
      <w:pPr>
        <w:shd w:val="clear" w:color="auto" w:fill="CCEC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3E7">
        <w:rPr>
          <w:rFonts w:ascii="Times New Roman" w:eastAsia="Times New Roman" w:hAnsi="Times New Roman" w:cs="Times New Roman"/>
          <w:sz w:val="28"/>
          <w:szCs w:val="28"/>
          <w:lang w:eastAsia="ru-RU"/>
        </w:rPr>
        <w:t>2.Чего вам не хватает от родителей, что бы вы хотели получать, но не получаете? Поддержку, принятие вас таким, какой вы есть, нежность, любовь?</w:t>
      </w:r>
    </w:p>
    <w:p w:rsidR="00442AEA" w:rsidRPr="00EB33E7" w:rsidRDefault="00442AEA" w:rsidP="005536D9">
      <w:pPr>
        <w:shd w:val="clear" w:color="auto" w:fill="CCEC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3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список недостающих элементов в вашем общении и проверьте себя: а даете ли вы своим родителям все это?</w:t>
      </w:r>
    </w:p>
    <w:p w:rsidR="00442AEA" w:rsidRPr="00EB33E7" w:rsidRDefault="005536D9" w:rsidP="005536D9">
      <w:pPr>
        <w:shd w:val="clear" w:color="auto" w:fill="CCEC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</w:t>
      </w:r>
      <w:r w:rsidR="00442AEA" w:rsidRPr="00EB3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простой способ получить от человека желаемое –дать ему это, а затем наблюдать, как изменится его к вам отношение. </w:t>
      </w:r>
    </w:p>
    <w:p w:rsidR="005536D9" w:rsidRPr="00EB33E7" w:rsidRDefault="00442AEA" w:rsidP="005536D9">
      <w:pPr>
        <w:shd w:val="clear" w:color="auto" w:fill="CCEC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3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Примите своих родителей, оказывайте им поддержку, дарите нежность и любовь –эти простые действия способны растопить даже многолетний лед </w:t>
      </w:r>
      <w:r w:rsidR="0055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отношениях. Не концентрируйтесь на ответной реакции, поначалу </w:t>
      </w:r>
      <w:r w:rsidRPr="00EB33E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может быть неадекватной или вовсе отсутствовать. Ваша задача –давать как можно больше, и вы увидите, как постепенно начнете получать то, чего так хотите, от своих родителей.</w:t>
      </w:r>
    </w:p>
    <w:sectPr w:rsidR="005536D9" w:rsidRPr="00EB33E7" w:rsidSect="00092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87255"/>
    <w:rsid w:val="00092DA6"/>
    <w:rsid w:val="00206880"/>
    <w:rsid w:val="00442AEA"/>
    <w:rsid w:val="005536D9"/>
    <w:rsid w:val="008002D2"/>
    <w:rsid w:val="00EB33E7"/>
    <w:rsid w:val="00F87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limpopo</dc:creator>
  <cp:lastModifiedBy>Татьяна</cp:lastModifiedBy>
  <cp:revision>2</cp:revision>
  <dcterms:created xsi:type="dcterms:W3CDTF">2020-04-29T08:46:00Z</dcterms:created>
  <dcterms:modified xsi:type="dcterms:W3CDTF">2020-04-29T08:46:00Z</dcterms:modified>
</cp:coreProperties>
</file>